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E9" w:rsidRPr="005C6227" w:rsidRDefault="00D125AE" w:rsidP="004028E3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4028E3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414CE9" w:rsidRPr="005C6227">
        <w:rPr>
          <w:rFonts w:ascii="Arial" w:hAnsi="Arial" w:cs="Arial"/>
          <w:b/>
          <w:sz w:val="24"/>
          <w:szCs w:val="24"/>
        </w:rPr>
        <w:t>РОССИЙСКАЯ   ФЕДЕРАЦИЯ</w:t>
      </w:r>
      <w:r w:rsidR="004028E3"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414CE9" w:rsidRPr="005C6227" w:rsidRDefault="00414CE9" w:rsidP="00414CE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C6227">
        <w:rPr>
          <w:rFonts w:ascii="Arial" w:hAnsi="Arial" w:cs="Arial"/>
          <w:b/>
          <w:sz w:val="24"/>
          <w:szCs w:val="24"/>
        </w:rPr>
        <w:t>Благовещенский поселковый Совет депутатов</w:t>
      </w:r>
    </w:p>
    <w:p w:rsidR="00414CE9" w:rsidRPr="005C6227" w:rsidRDefault="00414CE9" w:rsidP="00414CE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C6227">
        <w:rPr>
          <w:rFonts w:ascii="Arial" w:hAnsi="Arial" w:cs="Arial"/>
          <w:b/>
          <w:sz w:val="24"/>
          <w:szCs w:val="24"/>
        </w:rPr>
        <w:t>Благовещенского района Алтайского края</w:t>
      </w:r>
    </w:p>
    <w:p w:rsidR="00414CE9" w:rsidRPr="002844C4" w:rsidRDefault="00414CE9" w:rsidP="00414CE9">
      <w:pPr>
        <w:tabs>
          <w:tab w:val="left" w:pos="7080"/>
        </w:tabs>
        <w:jc w:val="center"/>
        <w:rPr>
          <w:rFonts w:ascii="Arial" w:hAnsi="Arial" w:cs="Arial"/>
          <w:b/>
          <w:sz w:val="24"/>
          <w:szCs w:val="24"/>
        </w:rPr>
      </w:pPr>
    </w:p>
    <w:p w:rsidR="00414CE9" w:rsidRDefault="00414CE9" w:rsidP="004028E3">
      <w:pPr>
        <w:jc w:val="center"/>
        <w:rPr>
          <w:rFonts w:ascii="Arial" w:hAnsi="Arial" w:cs="Arial"/>
          <w:b/>
          <w:sz w:val="24"/>
          <w:szCs w:val="24"/>
        </w:rPr>
      </w:pPr>
      <w:r w:rsidRPr="002844C4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3A710D" w:rsidRPr="002844C4" w:rsidRDefault="003A710D" w:rsidP="004028E3">
      <w:pPr>
        <w:jc w:val="center"/>
        <w:rPr>
          <w:rFonts w:ascii="Arial" w:hAnsi="Arial" w:cs="Arial"/>
          <w:b/>
          <w:sz w:val="24"/>
          <w:szCs w:val="24"/>
        </w:rPr>
      </w:pPr>
    </w:p>
    <w:p w:rsidR="00414CE9" w:rsidRPr="002844C4" w:rsidRDefault="00BF000C" w:rsidP="00414C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29.06.</w:t>
      </w:r>
      <w:r w:rsidR="00414CE9">
        <w:rPr>
          <w:rFonts w:ascii="Arial" w:hAnsi="Arial" w:cs="Arial"/>
          <w:b/>
          <w:sz w:val="24"/>
          <w:szCs w:val="24"/>
        </w:rPr>
        <w:t>2021</w:t>
      </w:r>
      <w:r w:rsidR="00414CE9" w:rsidRPr="002844C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 w:rsidR="00414CE9">
        <w:rPr>
          <w:rFonts w:ascii="Arial" w:hAnsi="Arial" w:cs="Arial"/>
          <w:b/>
          <w:sz w:val="24"/>
          <w:szCs w:val="24"/>
        </w:rPr>
        <w:t xml:space="preserve">    </w:t>
      </w:r>
      <w:r w:rsidR="00414CE9" w:rsidRPr="002844C4"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>31</w:t>
      </w:r>
    </w:p>
    <w:p w:rsidR="004028E3" w:rsidRDefault="00414CE9" w:rsidP="004028E3">
      <w:pPr>
        <w:jc w:val="center"/>
        <w:rPr>
          <w:rFonts w:ascii="Arial" w:hAnsi="Arial" w:cs="Arial"/>
          <w:b/>
          <w:sz w:val="24"/>
          <w:szCs w:val="24"/>
        </w:rPr>
      </w:pPr>
      <w:r w:rsidRPr="002844C4">
        <w:rPr>
          <w:rFonts w:ascii="Arial" w:hAnsi="Arial" w:cs="Arial"/>
          <w:b/>
          <w:sz w:val="24"/>
          <w:szCs w:val="24"/>
        </w:rPr>
        <w:t>р.п. Благовещенка</w:t>
      </w:r>
    </w:p>
    <w:p w:rsidR="004028E3" w:rsidRPr="002844C4" w:rsidRDefault="004028E3" w:rsidP="004028E3">
      <w:pPr>
        <w:jc w:val="center"/>
        <w:rPr>
          <w:rFonts w:ascii="Arial" w:hAnsi="Arial" w:cs="Arial"/>
          <w:b/>
          <w:sz w:val="24"/>
          <w:szCs w:val="24"/>
        </w:rPr>
      </w:pPr>
    </w:p>
    <w:p w:rsidR="00F25040" w:rsidRDefault="003A710D" w:rsidP="00414C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установлении учетной нормы и нормы предоставления площади жилого помещения по договору социального найма на территории муниципального образования Благовещенский поссовет</w:t>
      </w:r>
    </w:p>
    <w:p w:rsidR="00414CE9" w:rsidRDefault="00414CE9" w:rsidP="00414CE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14CE9" w:rsidRDefault="003A710D" w:rsidP="00414CE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Благовещенский поселковый Совет депутатов</w:t>
      </w:r>
    </w:p>
    <w:p w:rsidR="00414CE9" w:rsidRPr="002844C4" w:rsidRDefault="00414CE9" w:rsidP="00414CE9">
      <w:pPr>
        <w:ind w:firstLine="709"/>
        <w:rPr>
          <w:rFonts w:ascii="Arial" w:hAnsi="Arial" w:cs="Arial"/>
          <w:sz w:val="24"/>
          <w:szCs w:val="24"/>
        </w:rPr>
      </w:pPr>
      <w:r w:rsidRPr="002844C4">
        <w:rPr>
          <w:rFonts w:ascii="Arial" w:hAnsi="Arial" w:cs="Arial"/>
          <w:sz w:val="24"/>
          <w:szCs w:val="24"/>
        </w:rPr>
        <w:t>РЕШИЛ:</w:t>
      </w:r>
    </w:p>
    <w:p w:rsidR="003E6554" w:rsidRDefault="00414CE9" w:rsidP="00414C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44C4">
        <w:rPr>
          <w:rFonts w:ascii="Arial" w:hAnsi="Arial" w:cs="Arial"/>
          <w:sz w:val="24"/>
          <w:szCs w:val="24"/>
        </w:rPr>
        <w:t xml:space="preserve">1. </w:t>
      </w:r>
      <w:r w:rsidR="003A710D">
        <w:rPr>
          <w:rFonts w:ascii="Arial" w:hAnsi="Arial" w:cs="Arial"/>
          <w:sz w:val="24"/>
          <w:szCs w:val="24"/>
        </w:rPr>
        <w:t>Установить учетную норму площади жилого помещения в муниципальном жилищном фонде в размере 14 кв. метров общей площади на одного члена семьи.</w:t>
      </w:r>
    </w:p>
    <w:p w:rsidR="008C080C" w:rsidRDefault="003A710D" w:rsidP="00414CE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E6554" w:rsidRPr="003E655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Установить норму предоставления площади жилого помещения по договору социального найма в размере не менее 14 кв. метров</w:t>
      </w:r>
      <w:r w:rsidR="00783719">
        <w:rPr>
          <w:rFonts w:ascii="Arial" w:hAnsi="Arial" w:cs="Arial"/>
          <w:sz w:val="24"/>
          <w:szCs w:val="24"/>
        </w:rPr>
        <w:t xml:space="preserve"> общей площади жилого помещения на одного члена семьи.</w:t>
      </w:r>
    </w:p>
    <w:p w:rsidR="00783719" w:rsidRPr="00783719" w:rsidRDefault="00783719" w:rsidP="0078371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Решение Благовещенского поселкового Совета депутатов № 29 от 23.05.2008 года «</w:t>
      </w:r>
      <w:r w:rsidRPr="00783719">
        <w:rPr>
          <w:rFonts w:ascii="Arial" w:hAnsi="Arial" w:cs="Arial"/>
          <w:sz w:val="24"/>
          <w:szCs w:val="24"/>
        </w:rPr>
        <w:t>Об установлении учетной нормы и нормы предоставления площади жилого помещения по договору социального найма на территории муниципального образования Благовещенский поссовет</w:t>
      </w:r>
      <w:r>
        <w:rPr>
          <w:rFonts w:ascii="Arial" w:hAnsi="Arial" w:cs="Arial"/>
          <w:sz w:val="24"/>
          <w:szCs w:val="24"/>
        </w:rPr>
        <w:t>», считать утратившим силу.</w:t>
      </w:r>
    </w:p>
    <w:p w:rsidR="00414CE9" w:rsidRDefault="0072009E" w:rsidP="007200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83719">
        <w:rPr>
          <w:rFonts w:ascii="Arial" w:hAnsi="Arial" w:cs="Arial"/>
          <w:sz w:val="24"/>
          <w:szCs w:val="24"/>
        </w:rPr>
        <w:t xml:space="preserve"> 4</w:t>
      </w:r>
      <w:r w:rsidR="00414CE9">
        <w:rPr>
          <w:rFonts w:ascii="Arial" w:hAnsi="Arial" w:cs="Arial"/>
          <w:sz w:val="24"/>
          <w:szCs w:val="24"/>
        </w:rPr>
        <w:t>. Обнародовать настоящее решение в установленном порядке.</w:t>
      </w:r>
    </w:p>
    <w:p w:rsidR="00414CE9" w:rsidRDefault="00783719" w:rsidP="00414CE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14CE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14CE9">
        <w:rPr>
          <w:rFonts w:ascii="Arial" w:hAnsi="Arial" w:cs="Arial"/>
          <w:sz w:val="24"/>
          <w:szCs w:val="24"/>
        </w:rPr>
        <w:t>Контроль за</w:t>
      </w:r>
      <w:proofErr w:type="gramEnd"/>
      <w:r w:rsidR="00414CE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депутатов по вопросам законности, правопорядка и местного самоуправления (Тюрина М. В.).</w:t>
      </w:r>
    </w:p>
    <w:p w:rsidR="006258C1" w:rsidRDefault="006258C1" w:rsidP="00414CE9">
      <w:pPr>
        <w:rPr>
          <w:rFonts w:ascii="Arial" w:hAnsi="Arial" w:cs="Arial"/>
          <w:sz w:val="24"/>
          <w:szCs w:val="24"/>
        </w:rPr>
      </w:pPr>
    </w:p>
    <w:p w:rsidR="00783719" w:rsidRDefault="00783719" w:rsidP="004028E3">
      <w:pPr>
        <w:ind w:firstLine="708"/>
        <w:rPr>
          <w:rFonts w:ascii="Arial" w:hAnsi="Arial" w:cs="Arial"/>
          <w:sz w:val="24"/>
          <w:szCs w:val="24"/>
        </w:rPr>
      </w:pPr>
    </w:p>
    <w:p w:rsidR="00D86421" w:rsidRDefault="00414CE9" w:rsidP="004028E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поссовета                                         </w:t>
      </w:r>
      <w:r w:rsidR="004028E3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С. Н. Изотов</w:t>
      </w:r>
    </w:p>
    <w:p w:rsidR="0094628F" w:rsidRDefault="0094628F" w:rsidP="004028E3">
      <w:pPr>
        <w:ind w:firstLine="708"/>
        <w:rPr>
          <w:rFonts w:ascii="Arial" w:hAnsi="Arial" w:cs="Arial"/>
          <w:sz w:val="24"/>
          <w:szCs w:val="24"/>
        </w:rPr>
      </w:pPr>
    </w:p>
    <w:p w:rsidR="0094628F" w:rsidRDefault="0094628F" w:rsidP="004028E3">
      <w:pPr>
        <w:ind w:firstLine="708"/>
        <w:rPr>
          <w:rFonts w:ascii="Arial" w:hAnsi="Arial" w:cs="Arial"/>
          <w:sz w:val="24"/>
          <w:szCs w:val="24"/>
        </w:rPr>
      </w:pPr>
    </w:p>
    <w:p w:rsidR="0094628F" w:rsidRDefault="0094628F" w:rsidP="004028E3">
      <w:pPr>
        <w:ind w:firstLine="708"/>
        <w:rPr>
          <w:rFonts w:ascii="Arial" w:hAnsi="Arial" w:cs="Arial"/>
          <w:sz w:val="24"/>
          <w:szCs w:val="24"/>
        </w:rPr>
      </w:pPr>
    </w:p>
    <w:p w:rsidR="0094628F" w:rsidRDefault="0094628F" w:rsidP="004028E3">
      <w:pPr>
        <w:ind w:firstLine="708"/>
        <w:rPr>
          <w:rFonts w:ascii="Arial" w:hAnsi="Arial" w:cs="Arial"/>
          <w:sz w:val="24"/>
          <w:szCs w:val="24"/>
        </w:rPr>
      </w:pPr>
    </w:p>
    <w:p w:rsidR="0094628F" w:rsidRDefault="0094628F" w:rsidP="004028E3">
      <w:pPr>
        <w:ind w:firstLine="708"/>
        <w:rPr>
          <w:rFonts w:ascii="Arial" w:hAnsi="Arial" w:cs="Arial"/>
          <w:sz w:val="24"/>
          <w:szCs w:val="24"/>
        </w:rPr>
      </w:pPr>
    </w:p>
    <w:p w:rsidR="0094628F" w:rsidRDefault="0094628F" w:rsidP="004028E3">
      <w:pPr>
        <w:ind w:firstLine="708"/>
        <w:rPr>
          <w:rFonts w:ascii="Arial" w:hAnsi="Arial" w:cs="Arial"/>
          <w:sz w:val="24"/>
          <w:szCs w:val="24"/>
        </w:rPr>
      </w:pPr>
    </w:p>
    <w:p w:rsidR="0094628F" w:rsidRDefault="0094628F" w:rsidP="004028E3">
      <w:pPr>
        <w:ind w:firstLine="708"/>
        <w:rPr>
          <w:rFonts w:ascii="Arial" w:hAnsi="Arial" w:cs="Arial"/>
          <w:sz w:val="24"/>
          <w:szCs w:val="24"/>
        </w:rPr>
      </w:pPr>
    </w:p>
    <w:p w:rsidR="0094628F" w:rsidRDefault="0094628F" w:rsidP="004028E3">
      <w:pPr>
        <w:ind w:firstLine="708"/>
        <w:rPr>
          <w:rFonts w:ascii="Arial" w:hAnsi="Arial" w:cs="Arial"/>
          <w:sz w:val="24"/>
          <w:szCs w:val="24"/>
        </w:rPr>
      </w:pPr>
    </w:p>
    <w:p w:rsidR="0094628F" w:rsidRDefault="0094628F" w:rsidP="004028E3">
      <w:pPr>
        <w:ind w:firstLine="708"/>
        <w:rPr>
          <w:rFonts w:ascii="Arial" w:hAnsi="Arial" w:cs="Arial"/>
          <w:sz w:val="24"/>
          <w:szCs w:val="24"/>
        </w:rPr>
      </w:pPr>
    </w:p>
    <w:p w:rsidR="0094628F" w:rsidRDefault="0094628F" w:rsidP="004028E3">
      <w:pPr>
        <w:ind w:firstLine="708"/>
        <w:rPr>
          <w:rFonts w:ascii="Arial" w:hAnsi="Arial" w:cs="Arial"/>
          <w:sz w:val="24"/>
          <w:szCs w:val="24"/>
        </w:rPr>
      </w:pPr>
    </w:p>
    <w:p w:rsidR="0094628F" w:rsidRDefault="0094628F" w:rsidP="004028E3">
      <w:pPr>
        <w:ind w:firstLine="708"/>
        <w:rPr>
          <w:rFonts w:ascii="Arial" w:hAnsi="Arial" w:cs="Arial"/>
          <w:sz w:val="24"/>
          <w:szCs w:val="24"/>
        </w:rPr>
      </w:pPr>
    </w:p>
    <w:p w:rsidR="0094628F" w:rsidRDefault="0094628F" w:rsidP="004028E3">
      <w:pPr>
        <w:ind w:firstLine="708"/>
        <w:rPr>
          <w:rFonts w:ascii="Arial" w:hAnsi="Arial" w:cs="Arial"/>
          <w:sz w:val="24"/>
          <w:szCs w:val="24"/>
        </w:rPr>
      </w:pPr>
    </w:p>
    <w:p w:rsidR="0094628F" w:rsidRDefault="0094628F" w:rsidP="004028E3">
      <w:pPr>
        <w:ind w:firstLine="708"/>
        <w:rPr>
          <w:rFonts w:ascii="Arial" w:hAnsi="Arial" w:cs="Arial"/>
          <w:sz w:val="24"/>
          <w:szCs w:val="24"/>
        </w:rPr>
      </w:pPr>
    </w:p>
    <w:p w:rsidR="0094628F" w:rsidRDefault="0094628F" w:rsidP="004028E3">
      <w:pPr>
        <w:ind w:firstLine="708"/>
        <w:rPr>
          <w:rFonts w:ascii="Arial" w:hAnsi="Arial" w:cs="Arial"/>
          <w:sz w:val="24"/>
          <w:szCs w:val="24"/>
        </w:rPr>
      </w:pPr>
    </w:p>
    <w:p w:rsidR="0094628F" w:rsidRDefault="0094628F" w:rsidP="004028E3">
      <w:pPr>
        <w:ind w:firstLine="708"/>
        <w:rPr>
          <w:rFonts w:ascii="Arial" w:hAnsi="Arial" w:cs="Arial"/>
          <w:sz w:val="24"/>
          <w:szCs w:val="24"/>
        </w:rPr>
      </w:pPr>
    </w:p>
    <w:p w:rsidR="0094628F" w:rsidRDefault="0094628F" w:rsidP="0094628F">
      <w:pPr>
        <w:jc w:val="both"/>
        <w:rPr>
          <w:sz w:val="28"/>
          <w:szCs w:val="28"/>
        </w:rPr>
      </w:pPr>
    </w:p>
    <w:p w:rsidR="0094628F" w:rsidRPr="004028E3" w:rsidRDefault="0094628F" w:rsidP="004028E3">
      <w:pPr>
        <w:ind w:firstLine="708"/>
        <w:rPr>
          <w:rFonts w:ascii="Arial" w:hAnsi="Arial" w:cs="Arial"/>
          <w:sz w:val="24"/>
          <w:szCs w:val="24"/>
        </w:rPr>
      </w:pPr>
    </w:p>
    <w:sectPr w:rsidR="0094628F" w:rsidRPr="004028E3" w:rsidSect="0037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C08"/>
    <w:rsid w:val="00107BE2"/>
    <w:rsid w:val="00114C97"/>
    <w:rsid w:val="001E2A13"/>
    <w:rsid w:val="00221A60"/>
    <w:rsid w:val="002C0DEB"/>
    <w:rsid w:val="00376B14"/>
    <w:rsid w:val="003A710D"/>
    <w:rsid w:val="003E6554"/>
    <w:rsid w:val="004028E3"/>
    <w:rsid w:val="00414CE9"/>
    <w:rsid w:val="004B4AE9"/>
    <w:rsid w:val="00526483"/>
    <w:rsid w:val="0053166E"/>
    <w:rsid w:val="005E34E5"/>
    <w:rsid w:val="00620EF3"/>
    <w:rsid w:val="006258C1"/>
    <w:rsid w:val="0072009E"/>
    <w:rsid w:val="00780941"/>
    <w:rsid w:val="00783719"/>
    <w:rsid w:val="008C080C"/>
    <w:rsid w:val="0094628F"/>
    <w:rsid w:val="00B57E63"/>
    <w:rsid w:val="00BF000C"/>
    <w:rsid w:val="00C43A60"/>
    <w:rsid w:val="00CB2C08"/>
    <w:rsid w:val="00D125AE"/>
    <w:rsid w:val="00D12BDD"/>
    <w:rsid w:val="00D709F2"/>
    <w:rsid w:val="00D745BF"/>
    <w:rsid w:val="00D97861"/>
    <w:rsid w:val="00E67661"/>
    <w:rsid w:val="00F25040"/>
    <w:rsid w:val="00F9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12B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B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B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12B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B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B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45</cp:revision>
  <cp:lastPrinted>2021-03-30T02:38:00Z</cp:lastPrinted>
  <dcterms:created xsi:type="dcterms:W3CDTF">2021-03-01T06:53:00Z</dcterms:created>
  <dcterms:modified xsi:type="dcterms:W3CDTF">2021-07-02T06:32:00Z</dcterms:modified>
</cp:coreProperties>
</file>